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BD" w:rsidRPr="00191711" w:rsidRDefault="008D3DBD" w:rsidP="008D3DBD">
      <w:pPr>
        <w:ind w:left="142"/>
        <w:jc w:val="center"/>
        <w:rPr>
          <w:lang w:val="ru-RU" w:eastAsia="ru-RU" w:bidi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DBD" w:rsidRPr="00191711" w:rsidRDefault="008D3DBD" w:rsidP="008D3DBD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8D3DBD" w:rsidRPr="00191711" w:rsidRDefault="008D3DBD" w:rsidP="008D3DBD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191711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8D3DBD" w:rsidRPr="00191711" w:rsidRDefault="001436C4" w:rsidP="008D3DBD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>
        <w:rPr>
          <w:rFonts w:eastAsia="Lucida Sans Unicode" w:cs="Tahoma"/>
          <w:b/>
          <w:sz w:val="36"/>
          <w:szCs w:val="24"/>
          <w:lang w:val="ru-RU" w:eastAsia="ru-RU"/>
        </w:rPr>
        <w:t xml:space="preserve">СОВЕТ </w:t>
      </w:r>
      <w:r w:rsidR="008D3DBD">
        <w:rPr>
          <w:rFonts w:eastAsia="Lucida Sans Unicode" w:cs="Tahoma"/>
          <w:b/>
          <w:sz w:val="36"/>
          <w:szCs w:val="24"/>
          <w:lang w:val="ru-RU" w:eastAsia="ru-RU"/>
        </w:rPr>
        <w:t>ДЕПУТАТОВ</w:t>
      </w:r>
    </w:p>
    <w:p w:rsidR="008D3DBD" w:rsidRPr="00191711" w:rsidRDefault="008D3DBD" w:rsidP="008D3DBD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ВОЛОДАРСКОГО МУНИЦИПАЛЬНОГО </w:t>
      </w:r>
      <w:r>
        <w:rPr>
          <w:rFonts w:eastAsia="Lucida Sans Unicode" w:cs="Tahoma"/>
          <w:b/>
          <w:sz w:val="28"/>
          <w:szCs w:val="24"/>
          <w:lang w:val="ru-RU" w:eastAsia="ru-RU"/>
        </w:rPr>
        <w:t>ОКРУГА</w:t>
      </w:r>
    </w:p>
    <w:p w:rsidR="008D3DBD" w:rsidRPr="00191711" w:rsidRDefault="008D3DBD" w:rsidP="008D3DBD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8D3DBD" w:rsidRPr="00191711" w:rsidRDefault="008D3DBD" w:rsidP="008D3DBD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8D3DBD" w:rsidRPr="00191711" w:rsidRDefault="008D3DBD" w:rsidP="008D3DBD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8D3DBD" w:rsidRPr="00191711" w:rsidRDefault="008D3DBD" w:rsidP="008D3DBD">
      <w:pPr>
        <w:jc w:val="center"/>
        <w:rPr>
          <w:b/>
          <w:sz w:val="28"/>
          <w:lang w:val="ru-RU" w:eastAsia="ru-RU"/>
        </w:rPr>
      </w:pPr>
      <w:r w:rsidRPr="00191711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A21928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622</w:t>
      </w:r>
    </w:p>
    <w:p w:rsidR="008D3DBD" w:rsidRPr="00191711" w:rsidRDefault="008D3DBD" w:rsidP="008D3DBD">
      <w:pPr>
        <w:jc w:val="center"/>
        <w:rPr>
          <w:sz w:val="16"/>
          <w:szCs w:val="16"/>
          <w:lang w:val="ru-RU" w:eastAsia="ru-RU"/>
        </w:rPr>
      </w:pPr>
    </w:p>
    <w:p w:rsidR="008D3DBD" w:rsidRPr="00191711" w:rsidRDefault="008D3DBD" w:rsidP="008D3DBD">
      <w:pPr>
        <w:jc w:val="center"/>
        <w:rPr>
          <w:sz w:val="16"/>
          <w:szCs w:val="16"/>
          <w:lang w:val="ru-RU" w:eastAsia="ru-RU"/>
        </w:rPr>
      </w:pPr>
    </w:p>
    <w:p w:rsidR="00AA376F" w:rsidRPr="005D1A01" w:rsidRDefault="00AA376F" w:rsidP="00AA376F">
      <w:pPr>
        <w:jc w:val="both"/>
        <w:rPr>
          <w:rFonts w:eastAsia="Lucida Sans Unicode" w:cs="Tahoma"/>
          <w:b/>
          <w:bCs/>
          <w:sz w:val="28"/>
          <w:lang w:val="ru-RU"/>
        </w:rPr>
      </w:pPr>
      <w:r w:rsidRPr="005D1A01">
        <w:rPr>
          <w:rFonts w:eastAsia="Lucida Sans Unicode" w:cs="Tahoma"/>
          <w:b/>
          <w:bCs/>
          <w:sz w:val="28"/>
          <w:lang w:val="ru-RU"/>
        </w:rPr>
        <w:t xml:space="preserve">от </w:t>
      </w:r>
      <w:r w:rsidR="005D1A01" w:rsidRPr="005D1A01">
        <w:rPr>
          <w:rFonts w:eastAsia="Lucida Sans Unicode" w:cs="Tahoma"/>
          <w:b/>
          <w:bCs/>
          <w:sz w:val="28"/>
          <w:lang w:val="ru-RU"/>
        </w:rPr>
        <w:t>26</w:t>
      </w:r>
      <w:r w:rsidRPr="005D1A01">
        <w:rPr>
          <w:rFonts w:eastAsia="Lucida Sans Unicode" w:cs="Tahoma"/>
          <w:b/>
          <w:bCs/>
          <w:sz w:val="28"/>
          <w:lang w:val="ru-RU"/>
        </w:rPr>
        <w:t xml:space="preserve"> </w:t>
      </w:r>
      <w:r w:rsidR="001436C4" w:rsidRPr="005D1A01">
        <w:rPr>
          <w:rFonts w:eastAsia="Lucida Sans Unicode" w:cs="Tahoma"/>
          <w:b/>
          <w:bCs/>
          <w:sz w:val="28"/>
          <w:lang w:val="ru-RU"/>
        </w:rPr>
        <w:t>феврал</w:t>
      </w:r>
      <w:r w:rsidR="005D1A01" w:rsidRPr="005D1A01">
        <w:rPr>
          <w:rFonts w:eastAsia="Lucida Sans Unicode" w:cs="Tahoma"/>
          <w:b/>
          <w:bCs/>
          <w:sz w:val="28"/>
          <w:lang w:val="ru-RU"/>
        </w:rPr>
        <w:t>я</w:t>
      </w:r>
      <w:r w:rsidRPr="005D1A01">
        <w:rPr>
          <w:rFonts w:eastAsia="Lucida Sans Unicode" w:cs="Tahoma"/>
          <w:b/>
          <w:bCs/>
          <w:sz w:val="28"/>
          <w:lang w:val="ru-RU"/>
        </w:rPr>
        <w:t xml:space="preserve">  202</w:t>
      </w:r>
      <w:r w:rsidR="001436C4" w:rsidRPr="005D1A01">
        <w:rPr>
          <w:rFonts w:eastAsia="Lucida Sans Unicode" w:cs="Tahoma"/>
          <w:b/>
          <w:bCs/>
          <w:sz w:val="28"/>
          <w:lang w:val="ru-RU"/>
        </w:rPr>
        <w:t>6</w:t>
      </w:r>
      <w:r w:rsidR="005D1A01" w:rsidRPr="005D1A01">
        <w:rPr>
          <w:rFonts w:eastAsia="Lucida Sans Unicode" w:cs="Tahoma"/>
          <w:b/>
          <w:bCs/>
          <w:sz w:val="28"/>
          <w:lang w:val="ru-RU"/>
        </w:rPr>
        <w:t xml:space="preserve"> </w:t>
      </w:r>
      <w:r w:rsidRPr="005D1A01">
        <w:rPr>
          <w:rFonts w:eastAsia="Lucida Sans Unicode" w:cs="Tahoma"/>
          <w:b/>
          <w:bCs/>
          <w:sz w:val="28"/>
          <w:lang w:val="ru-RU"/>
        </w:rPr>
        <w:t>г</w:t>
      </w:r>
      <w:r w:rsidR="005D1A01" w:rsidRPr="005D1A01">
        <w:rPr>
          <w:rFonts w:eastAsia="Lucida Sans Unicode" w:cs="Tahoma"/>
          <w:b/>
          <w:bCs/>
          <w:sz w:val="28"/>
          <w:lang w:val="ru-RU"/>
        </w:rPr>
        <w:t>ода</w:t>
      </w:r>
    </w:p>
    <w:p w:rsidR="00AA376F" w:rsidRPr="00AA376F" w:rsidRDefault="00AA376F" w:rsidP="00AA376F">
      <w:pPr>
        <w:jc w:val="both"/>
        <w:rPr>
          <w:rFonts w:eastAsia="Lucida Sans Unicode" w:cs="Tahoma"/>
          <w:b/>
          <w:bCs/>
          <w:sz w:val="10"/>
          <w:szCs w:val="10"/>
          <w:lang w:val="ru-RU"/>
        </w:rPr>
      </w:pPr>
    </w:p>
    <w:p w:rsidR="00AA376F" w:rsidRPr="00493AB4" w:rsidRDefault="00AA376F" w:rsidP="00AA376F">
      <w:pPr>
        <w:pStyle w:val="ConsPlusTitle"/>
        <w:widowControl/>
        <w:tabs>
          <w:tab w:val="left" w:pos="5387"/>
        </w:tabs>
        <w:ind w:left="-24" w:right="4527" w:hanging="24"/>
        <w:rPr>
          <w:rFonts w:ascii="Times New Roman" w:hAnsi="Times New Roman" w:cs="Times New Roman"/>
          <w:b w:val="0"/>
          <w:sz w:val="26"/>
          <w:szCs w:val="26"/>
        </w:rPr>
      </w:pPr>
      <w:r w:rsidRPr="00493AB4">
        <w:rPr>
          <w:rFonts w:ascii="Times New Roman" w:hAnsi="Times New Roman" w:cs="Times New Roman"/>
          <w:b w:val="0"/>
          <w:sz w:val="26"/>
          <w:szCs w:val="26"/>
        </w:rPr>
        <w:t>О ходе выполнения муниципальной программы «</w:t>
      </w:r>
      <w:r w:rsidRPr="00232F83">
        <w:rPr>
          <w:rFonts w:ascii="Times New Roman" w:hAnsi="Times New Roman" w:cs="Times New Roman"/>
          <w:b w:val="0"/>
          <w:sz w:val="26"/>
          <w:szCs w:val="26"/>
        </w:rPr>
        <w:t>Развитие малого и среднего предпринимательства в Володарском муниципальном</w:t>
      </w:r>
      <w:r w:rsidR="00A94B4E">
        <w:rPr>
          <w:rFonts w:ascii="Times New Roman" w:hAnsi="Times New Roman" w:cs="Times New Roman"/>
          <w:b w:val="0"/>
          <w:sz w:val="26"/>
          <w:szCs w:val="26"/>
        </w:rPr>
        <w:t xml:space="preserve"> округе Нижегор</w:t>
      </w:r>
      <w:bookmarkStart w:id="0" w:name="_GoBack"/>
      <w:bookmarkEnd w:id="0"/>
      <w:r w:rsidR="00A94B4E">
        <w:rPr>
          <w:rFonts w:ascii="Times New Roman" w:hAnsi="Times New Roman" w:cs="Times New Roman"/>
          <w:b w:val="0"/>
          <w:sz w:val="26"/>
          <w:szCs w:val="26"/>
        </w:rPr>
        <w:t>одской области</w:t>
      </w:r>
      <w:r w:rsidRPr="00232F83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A94B4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493AB4">
        <w:rPr>
          <w:rFonts w:ascii="Times New Roman" w:hAnsi="Times New Roman" w:cs="Times New Roman"/>
          <w:b w:val="0"/>
          <w:sz w:val="26"/>
          <w:szCs w:val="26"/>
        </w:rPr>
        <w:t>о итогам 20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1436C4">
        <w:rPr>
          <w:rFonts w:ascii="Times New Roman" w:hAnsi="Times New Roman" w:cs="Times New Roman"/>
          <w:b w:val="0"/>
          <w:sz w:val="26"/>
          <w:szCs w:val="26"/>
        </w:rPr>
        <w:t>5</w:t>
      </w:r>
      <w:r w:rsidRPr="00493AB4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FF5F1D" w:rsidRPr="008D3DBD" w:rsidRDefault="00FF5F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376F" w:rsidRPr="007A22E6" w:rsidRDefault="00AA376F" w:rsidP="00883BA6">
      <w:pPr>
        <w:spacing w:line="276" w:lineRule="auto"/>
        <w:ind w:left="-24" w:right="-14" w:firstLine="600"/>
        <w:jc w:val="both"/>
        <w:rPr>
          <w:sz w:val="28"/>
          <w:szCs w:val="28"/>
          <w:lang w:val="ru-RU"/>
        </w:rPr>
      </w:pPr>
      <w:r w:rsidRPr="007A22E6">
        <w:rPr>
          <w:sz w:val="28"/>
          <w:szCs w:val="28"/>
          <w:lang w:val="ru-RU"/>
        </w:rPr>
        <w:t xml:space="preserve">Заслушав </w:t>
      </w:r>
      <w:r w:rsidRPr="00D63DE4">
        <w:rPr>
          <w:sz w:val="28"/>
          <w:szCs w:val="28"/>
          <w:lang w:val="ru-RU"/>
        </w:rPr>
        <w:t xml:space="preserve">информацию начальника </w:t>
      </w:r>
      <w:r w:rsidR="00065903" w:rsidRPr="00D63DE4">
        <w:rPr>
          <w:sz w:val="28"/>
          <w:szCs w:val="28"/>
          <w:lang w:val="ru-RU"/>
        </w:rPr>
        <w:t xml:space="preserve">управления экономического развития </w:t>
      </w:r>
      <w:r w:rsidRPr="00D63DE4">
        <w:rPr>
          <w:sz w:val="28"/>
          <w:szCs w:val="28"/>
          <w:lang w:val="ru-RU"/>
        </w:rPr>
        <w:t xml:space="preserve">  администрации Володарского муниципального </w:t>
      </w:r>
      <w:r w:rsidR="00065903" w:rsidRPr="00D63DE4">
        <w:rPr>
          <w:sz w:val="28"/>
          <w:szCs w:val="28"/>
          <w:lang w:val="ru-RU"/>
        </w:rPr>
        <w:t>округа</w:t>
      </w:r>
      <w:r w:rsidRPr="00D63DE4">
        <w:rPr>
          <w:sz w:val="28"/>
          <w:szCs w:val="28"/>
          <w:lang w:val="ru-RU"/>
        </w:rPr>
        <w:t xml:space="preserve"> о ходе</w:t>
      </w:r>
      <w:r w:rsidRPr="007A22E6">
        <w:rPr>
          <w:sz w:val="28"/>
          <w:szCs w:val="28"/>
          <w:lang w:val="ru-RU"/>
        </w:rPr>
        <w:t xml:space="preserve"> выпол</w:t>
      </w:r>
      <w:r w:rsidR="005C3305">
        <w:rPr>
          <w:sz w:val="28"/>
          <w:szCs w:val="28"/>
          <w:lang w:val="ru-RU"/>
        </w:rPr>
        <w:t xml:space="preserve">нения муниципальной </w:t>
      </w:r>
      <w:r w:rsidR="00350C4C">
        <w:rPr>
          <w:sz w:val="28"/>
          <w:szCs w:val="28"/>
          <w:lang w:val="ru-RU"/>
        </w:rPr>
        <w:t xml:space="preserve">программы </w:t>
      </w:r>
      <w:r w:rsidRPr="007A22E6">
        <w:rPr>
          <w:sz w:val="28"/>
          <w:szCs w:val="28"/>
          <w:lang w:val="ru-RU"/>
        </w:rPr>
        <w:t xml:space="preserve">«Развитие малого и среднего предпринимательства в Володарском муниципальном </w:t>
      </w:r>
      <w:r w:rsidR="00271DDA">
        <w:rPr>
          <w:sz w:val="28"/>
          <w:szCs w:val="28"/>
          <w:lang w:val="ru-RU"/>
        </w:rPr>
        <w:t>округе Нижегородской области</w:t>
      </w:r>
      <w:r w:rsidRPr="007A22E6">
        <w:rPr>
          <w:sz w:val="28"/>
          <w:szCs w:val="28"/>
          <w:lang w:val="ru-RU"/>
        </w:rPr>
        <w:t xml:space="preserve">», утвержденной постановлением администрации Володарского муниципального </w:t>
      </w:r>
      <w:r w:rsidR="00271DDA">
        <w:rPr>
          <w:sz w:val="28"/>
          <w:szCs w:val="28"/>
          <w:lang w:val="ru-RU"/>
        </w:rPr>
        <w:t>округа</w:t>
      </w:r>
      <w:r w:rsidRPr="007A22E6">
        <w:rPr>
          <w:sz w:val="28"/>
          <w:szCs w:val="28"/>
          <w:lang w:val="ru-RU"/>
        </w:rPr>
        <w:t xml:space="preserve"> от </w:t>
      </w:r>
      <w:r w:rsidR="00271DDA">
        <w:rPr>
          <w:sz w:val="28"/>
          <w:szCs w:val="28"/>
          <w:lang w:val="ru-RU"/>
        </w:rPr>
        <w:t xml:space="preserve">30.12.2022г. </w:t>
      </w:r>
      <w:r w:rsidRPr="007A22E6">
        <w:rPr>
          <w:sz w:val="28"/>
          <w:szCs w:val="28"/>
          <w:lang w:val="ru-RU"/>
        </w:rPr>
        <w:t>№</w:t>
      </w:r>
      <w:r w:rsidR="00271DDA">
        <w:rPr>
          <w:sz w:val="28"/>
          <w:szCs w:val="28"/>
          <w:lang w:val="ru-RU"/>
        </w:rPr>
        <w:t xml:space="preserve"> 2091</w:t>
      </w:r>
      <w:r w:rsidR="005C3305">
        <w:rPr>
          <w:sz w:val="28"/>
          <w:szCs w:val="28"/>
          <w:lang w:val="ru-RU"/>
        </w:rPr>
        <w:t xml:space="preserve">, на </w:t>
      </w:r>
      <w:r w:rsidRPr="007A22E6">
        <w:rPr>
          <w:sz w:val="28"/>
          <w:szCs w:val="28"/>
          <w:lang w:val="ru-RU"/>
        </w:rPr>
        <w:t>основании</w:t>
      </w:r>
      <w:r w:rsidR="005C3305">
        <w:rPr>
          <w:sz w:val="28"/>
          <w:szCs w:val="28"/>
          <w:lang w:val="ru-RU"/>
        </w:rPr>
        <w:t xml:space="preserve"> статьи </w:t>
      </w:r>
      <w:r w:rsidR="00626556" w:rsidRPr="00626556">
        <w:rPr>
          <w:sz w:val="28"/>
          <w:szCs w:val="28"/>
          <w:lang w:val="ru-RU"/>
        </w:rPr>
        <w:t>16</w:t>
      </w:r>
      <w:r w:rsidR="005C3305">
        <w:rPr>
          <w:sz w:val="28"/>
          <w:szCs w:val="28"/>
          <w:lang w:val="ru-RU"/>
        </w:rPr>
        <w:t xml:space="preserve"> </w:t>
      </w:r>
      <w:r w:rsidRPr="00626556">
        <w:rPr>
          <w:sz w:val="28"/>
          <w:szCs w:val="28"/>
          <w:lang w:val="ru-RU"/>
        </w:rPr>
        <w:t>Федерального зак</w:t>
      </w:r>
      <w:r w:rsidR="00626556">
        <w:rPr>
          <w:sz w:val="28"/>
          <w:szCs w:val="28"/>
          <w:lang w:val="ru-RU"/>
        </w:rPr>
        <w:t xml:space="preserve">она от </w:t>
      </w:r>
      <w:r w:rsidR="00626556" w:rsidRPr="00626556">
        <w:rPr>
          <w:sz w:val="28"/>
          <w:szCs w:val="28"/>
          <w:lang w:val="ru-RU"/>
        </w:rPr>
        <w:t>20.03.2025г. № 33</w:t>
      </w:r>
      <w:r w:rsidR="005C3305">
        <w:rPr>
          <w:sz w:val="28"/>
          <w:szCs w:val="28"/>
          <w:lang w:val="ru-RU"/>
        </w:rPr>
        <w:t xml:space="preserve">-ФЗ </w:t>
      </w:r>
      <w:r w:rsidRPr="00626556">
        <w:rPr>
          <w:sz w:val="28"/>
          <w:szCs w:val="28"/>
          <w:lang w:val="ru-RU"/>
        </w:rPr>
        <w:t>«</w:t>
      </w:r>
      <w:r w:rsidR="00626556" w:rsidRPr="00626556">
        <w:rPr>
          <w:sz w:val="28"/>
          <w:szCs w:val="28"/>
          <w:lang w:val="ru-RU"/>
        </w:rPr>
        <w:t>Об общих принципах организации местного самоуправления в единой системе публичной власти</w:t>
      </w:r>
      <w:r w:rsidRPr="00626556">
        <w:rPr>
          <w:sz w:val="28"/>
          <w:szCs w:val="28"/>
          <w:lang w:val="ru-RU"/>
        </w:rPr>
        <w:t xml:space="preserve">», </w:t>
      </w:r>
      <w:r w:rsidR="00901296">
        <w:rPr>
          <w:sz w:val="28"/>
          <w:szCs w:val="28"/>
          <w:lang w:val="ru-RU"/>
        </w:rPr>
        <w:t xml:space="preserve">пунктом 11 </w:t>
      </w:r>
      <w:r w:rsidR="00350C4C" w:rsidRPr="00626556">
        <w:rPr>
          <w:sz w:val="28"/>
          <w:szCs w:val="28"/>
          <w:lang w:val="ru-RU"/>
        </w:rPr>
        <w:t>части 7 статьи 21</w:t>
      </w:r>
      <w:r w:rsidRPr="00626556">
        <w:rPr>
          <w:sz w:val="28"/>
          <w:szCs w:val="28"/>
          <w:lang w:val="ru-RU"/>
        </w:rPr>
        <w:t xml:space="preserve"> Устава Володарского муниципального</w:t>
      </w:r>
      <w:r w:rsidR="007A22E6" w:rsidRPr="00626556">
        <w:rPr>
          <w:sz w:val="28"/>
          <w:szCs w:val="28"/>
          <w:lang w:val="ru-RU"/>
        </w:rPr>
        <w:t xml:space="preserve"> округа</w:t>
      </w:r>
    </w:p>
    <w:p w:rsidR="008D3DBD" w:rsidRPr="008D3DBD" w:rsidRDefault="008D3DBD" w:rsidP="00883BA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8D3DBD" w:rsidRPr="008D3DBD" w:rsidRDefault="008D3DBD" w:rsidP="00883BA6">
      <w:pPr>
        <w:spacing w:line="276" w:lineRule="auto"/>
        <w:jc w:val="center"/>
        <w:rPr>
          <w:b/>
          <w:i/>
          <w:sz w:val="28"/>
          <w:szCs w:val="28"/>
          <w:lang w:val="ru-RU"/>
        </w:rPr>
      </w:pPr>
      <w:r w:rsidRPr="008D3DBD">
        <w:rPr>
          <w:b/>
          <w:i/>
          <w:sz w:val="28"/>
          <w:szCs w:val="28"/>
          <w:lang w:val="ru-RU"/>
        </w:rPr>
        <w:t>Совет депутатов Володарского муниципального  округа  р е ш и л:</w:t>
      </w:r>
    </w:p>
    <w:p w:rsidR="00AA376F" w:rsidRPr="007A22E6" w:rsidRDefault="00883BA6" w:rsidP="00883BA6">
      <w:pPr>
        <w:pStyle w:val="ConsPlusTitle"/>
        <w:widowControl/>
        <w:tabs>
          <w:tab w:val="left" w:pos="5387"/>
        </w:tabs>
        <w:spacing w:line="276" w:lineRule="auto"/>
        <w:ind w:left="-24" w:right="-27" w:hanging="24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ab/>
        <w:t xml:space="preserve">           </w:t>
      </w:r>
      <w:r w:rsidR="00AA376F" w:rsidRPr="007A22E6">
        <w:rPr>
          <w:rFonts w:ascii="Times New Roman" w:hAnsi="Times New Roman" w:cs="Times New Roman"/>
          <w:b w:val="0"/>
          <w:bCs/>
          <w:sz w:val="28"/>
          <w:szCs w:val="28"/>
        </w:rPr>
        <w:t xml:space="preserve">1. Принять к сведению информацию о ходе выполнения муниципальной программы «Развитие малого и среднего предпринимательства в Володарском муниципальном </w:t>
      </w:r>
      <w:r w:rsidR="00A043F6">
        <w:rPr>
          <w:rFonts w:ascii="Times New Roman" w:hAnsi="Times New Roman" w:cs="Times New Roman"/>
          <w:b w:val="0"/>
          <w:bCs/>
          <w:sz w:val="28"/>
          <w:szCs w:val="28"/>
        </w:rPr>
        <w:t>округе Нижегородской области</w:t>
      </w:r>
      <w:r w:rsidR="00AA376F" w:rsidRPr="007A22E6">
        <w:rPr>
          <w:rFonts w:ascii="Times New Roman" w:hAnsi="Times New Roman" w:cs="Times New Roman"/>
          <w:b w:val="0"/>
          <w:bCs/>
          <w:sz w:val="28"/>
          <w:szCs w:val="28"/>
        </w:rPr>
        <w:t>» по итогам 202</w:t>
      </w:r>
      <w:r w:rsidR="001436C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AA376F" w:rsidRPr="007A22E6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года.</w:t>
      </w:r>
    </w:p>
    <w:p w:rsidR="00AA376F" w:rsidRPr="007A22E6" w:rsidRDefault="00AA376F" w:rsidP="00883BA6">
      <w:pPr>
        <w:spacing w:line="276" w:lineRule="auto"/>
        <w:ind w:left="-24" w:right="-14" w:firstLine="600"/>
        <w:jc w:val="both"/>
        <w:rPr>
          <w:iCs/>
          <w:sz w:val="28"/>
          <w:szCs w:val="28"/>
          <w:lang w:val="ru-RU"/>
        </w:rPr>
      </w:pPr>
      <w:r w:rsidRPr="007A22E6">
        <w:rPr>
          <w:sz w:val="28"/>
          <w:szCs w:val="28"/>
          <w:lang w:val="ru-RU"/>
        </w:rPr>
        <w:t xml:space="preserve"> </w:t>
      </w:r>
      <w:r w:rsidRPr="007A22E6">
        <w:rPr>
          <w:iCs/>
          <w:sz w:val="28"/>
          <w:szCs w:val="28"/>
          <w:lang w:val="ru-RU"/>
        </w:rPr>
        <w:t>2. Решение вступает в силу со дня принятия.</w:t>
      </w:r>
    </w:p>
    <w:p w:rsidR="00926E79" w:rsidRDefault="00926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2E6" w:rsidRDefault="007A2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E79" w:rsidRPr="008D3DBD" w:rsidRDefault="00926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42"/>
        <w:gridCol w:w="5089"/>
      </w:tblGrid>
      <w:tr w:rsidR="008D3DBD" w:rsidRPr="008D3DBD" w:rsidTr="00B53CFF">
        <w:tc>
          <w:tcPr>
            <w:tcW w:w="4942" w:type="dxa"/>
            <w:shd w:val="clear" w:color="auto" w:fill="auto"/>
          </w:tcPr>
          <w:p w:rsidR="008D3DBD" w:rsidRPr="008D3DBD" w:rsidRDefault="00A94B4E" w:rsidP="000D78A8">
            <w:pPr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П</w:t>
            </w:r>
            <w:r w:rsidR="000D78A8">
              <w:rPr>
                <w:sz w:val="28"/>
                <w:szCs w:val="28"/>
                <w:lang w:val="ru-RU" w:eastAsia="ar-SA"/>
              </w:rPr>
              <w:t>редседател</w:t>
            </w:r>
            <w:r>
              <w:rPr>
                <w:sz w:val="28"/>
                <w:szCs w:val="28"/>
                <w:lang w:val="ru-RU" w:eastAsia="ar-SA"/>
              </w:rPr>
              <w:t xml:space="preserve">ь </w:t>
            </w:r>
            <w:r w:rsidR="008D3DBD" w:rsidRPr="008D3DBD">
              <w:rPr>
                <w:sz w:val="28"/>
                <w:szCs w:val="28"/>
                <w:lang w:val="ru-RU" w:eastAsia="ar-SA"/>
              </w:rPr>
              <w:t>Совета</w:t>
            </w:r>
            <w:r w:rsidR="005D1A01">
              <w:rPr>
                <w:sz w:val="28"/>
                <w:szCs w:val="28"/>
                <w:lang w:val="ru-RU" w:eastAsia="ar-SA"/>
              </w:rPr>
              <w:t xml:space="preserve"> </w:t>
            </w:r>
            <w:r w:rsidR="000D78A8">
              <w:rPr>
                <w:sz w:val="28"/>
                <w:szCs w:val="28"/>
                <w:lang w:val="ru-RU" w:eastAsia="ar-SA"/>
              </w:rPr>
              <w:t>д</w:t>
            </w:r>
            <w:r w:rsidR="008D3DBD" w:rsidRPr="008D3DBD">
              <w:rPr>
                <w:sz w:val="28"/>
                <w:szCs w:val="28"/>
                <w:lang w:val="ru-RU" w:eastAsia="ar-SA"/>
              </w:rPr>
              <w:t>епутатов</w:t>
            </w:r>
            <w:r w:rsidR="000D78A8">
              <w:rPr>
                <w:sz w:val="28"/>
                <w:szCs w:val="28"/>
                <w:lang w:val="ru-RU" w:eastAsia="ar-SA"/>
              </w:rPr>
              <w:t xml:space="preserve">  </w:t>
            </w:r>
            <w:r w:rsidR="008D3DBD" w:rsidRPr="008D3DBD">
              <w:rPr>
                <w:sz w:val="28"/>
                <w:szCs w:val="28"/>
                <w:lang w:val="ru-RU" w:eastAsia="ar-SA"/>
              </w:rPr>
              <w:t xml:space="preserve">Володарского муниципального </w:t>
            </w:r>
            <w:r w:rsidR="000D78A8">
              <w:rPr>
                <w:sz w:val="28"/>
                <w:szCs w:val="28"/>
                <w:lang w:val="ru-RU" w:eastAsia="ar-SA"/>
              </w:rPr>
              <w:t xml:space="preserve"> </w:t>
            </w:r>
            <w:r w:rsidR="008D3DBD" w:rsidRPr="008D3DBD">
              <w:rPr>
                <w:sz w:val="28"/>
                <w:szCs w:val="28"/>
                <w:lang w:val="ru-RU" w:eastAsia="ar-SA"/>
              </w:rPr>
              <w:t>округа</w:t>
            </w:r>
          </w:p>
          <w:p w:rsidR="008D3DBD" w:rsidRPr="008D3DBD" w:rsidRDefault="008D3DBD" w:rsidP="00A94B4E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8D3DBD">
              <w:rPr>
                <w:sz w:val="28"/>
                <w:szCs w:val="28"/>
                <w:lang w:val="ru-RU" w:eastAsia="ar-SA"/>
              </w:rPr>
              <w:t>__________________</w:t>
            </w:r>
            <w:r w:rsidR="00A94B4E">
              <w:rPr>
                <w:sz w:val="28"/>
                <w:szCs w:val="28"/>
                <w:lang w:val="ru-RU" w:eastAsia="ar-SA"/>
              </w:rPr>
              <w:t>Е.А.Назарова</w:t>
            </w:r>
          </w:p>
        </w:tc>
        <w:tc>
          <w:tcPr>
            <w:tcW w:w="5089" w:type="dxa"/>
            <w:shd w:val="clear" w:color="auto" w:fill="auto"/>
          </w:tcPr>
          <w:p w:rsidR="008D3DBD" w:rsidRPr="008D3DBD" w:rsidRDefault="008D3DBD" w:rsidP="007A6B24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8D3DBD">
              <w:rPr>
                <w:sz w:val="28"/>
                <w:szCs w:val="28"/>
                <w:lang w:val="ru-RU" w:eastAsia="ar-SA"/>
              </w:rPr>
              <w:t>Глава местного самоуправления</w:t>
            </w:r>
          </w:p>
          <w:p w:rsidR="008D3DBD" w:rsidRPr="008D3DBD" w:rsidRDefault="008D3DBD" w:rsidP="007A6B24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8D3DBD">
              <w:rPr>
                <w:sz w:val="28"/>
                <w:szCs w:val="28"/>
                <w:lang w:val="ru-RU" w:eastAsia="ar-SA"/>
              </w:rPr>
              <w:t xml:space="preserve">Володарского муниципального </w:t>
            </w:r>
            <w:r w:rsidR="00B53CFF">
              <w:rPr>
                <w:sz w:val="28"/>
                <w:szCs w:val="28"/>
                <w:lang w:val="ru-RU" w:eastAsia="ar-SA"/>
              </w:rPr>
              <w:t>округа</w:t>
            </w:r>
          </w:p>
          <w:p w:rsidR="008D3DBD" w:rsidRPr="008D3DBD" w:rsidRDefault="00401B82" w:rsidP="007A6B24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__________________ Д.В. Третьяков</w:t>
            </w:r>
          </w:p>
        </w:tc>
      </w:tr>
    </w:tbl>
    <w:p w:rsidR="00FF5F1D" w:rsidRDefault="00FF5F1D">
      <w:pPr>
        <w:pStyle w:val="ConsPlusNormal"/>
        <w:ind w:firstLine="540"/>
        <w:jc w:val="both"/>
      </w:pPr>
    </w:p>
    <w:p w:rsidR="008D3DBD" w:rsidRDefault="008D3DBD">
      <w:pPr>
        <w:pStyle w:val="ConsPlusNormal"/>
        <w:ind w:firstLine="540"/>
        <w:jc w:val="both"/>
      </w:pPr>
    </w:p>
    <w:p w:rsidR="008D3DBD" w:rsidRDefault="008D3DBD">
      <w:pPr>
        <w:pStyle w:val="ConsPlusNormal"/>
        <w:ind w:firstLine="540"/>
        <w:jc w:val="both"/>
      </w:pPr>
    </w:p>
    <w:p w:rsidR="005D1A01" w:rsidRDefault="005D1A01">
      <w:pPr>
        <w:pStyle w:val="ConsPlusNormal"/>
        <w:ind w:firstLine="540"/>
        <w:jc w:val="both"/>
      </w:pPr>
    </w:p>
    <w:p w:rsidR="005D1A01" w:rsidRDefault="005D1A01">
      <w:pPr>
        <w:pStyle w:val="ConsPlusNormal"/>
        <w:ind w:firstLine="540"/>
        <w:jc w:val="both"/>
      </w:pPr>
    </w:p>
    <w:p w:rsidR="005D1A01" w:rsidRDefault="005D1A01">
      <w:pPr>
        <w:pStyle w:val="ConsPlusNormal"/>
        <w:ind w:firstLine="540"/>
        <w:jc w:val="both"/>
      </w:pPr>
    </w:p>
    <w:p w:rsidR="005D1A01" w:rsidRDefault="005D1A01">
      <w:pPr>
        <w:pStyle w:val="ConsPlusNormal"/>
        <w:ind w:firstLine="540"/>
        <w:jc w:val="both"/>
      </w:pP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right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lastRenderedPageBreak/>
        <w:t>Приложение</w:t>
      </w: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right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 xml:space="preserve"> к решени</w:t>
      </w:r>
      <w:r>
        <w:rPr>
          <w:sz w:val="24"/>
          <w:szCs w:val="24"/>
          <w:lang w:val="ru-RU" w:eastAsia="ru-RU"/>
        </w:rPr>
        <w:t>ю</w:t>
      </w:r>
      <w:r w:rsidRPr="005D1A01">
        <w:rPr>
          <w:sz w:val="24"/>
          <w:szCs w:val="24"/>
          <w:lang w:val="ru-RU" w:eastAsia="ru-RU"/>
        </w:rPr>
        <w:t xml:space="preserve"> Совета депутатов </w:t>
      </w: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right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Володарского муниципального округа</w:t>
      </w: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right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 xml:space="preserve"> от </w:t>
      </w:r>
      <w:r w:rsidR="00A21928">
        <w:rPr>
          <w:sz w:val="24"/>
          <w:szCs w:val="24"/>
          <w:lang w:val="ru-RU" w:eastAsia="ru-RU"/>
        </w:rPr>
        <w:t xml:space="preserve">26 февраля </w:t>
      </w:r>
      <w:r w:rsidRPr="005D1A01">
        <w:rPr>
          <w:sz w:val="24"/>
          <w:szCs w:val="24"/>
          <w:lang w:val="ru-RU" w:eastAsia="ru-RU"/>
        </w:rPr>
        <w:t xml:space="preserve"> 2026 г</w:t>
      </w:r>
      <w:r w:rsidR="00A21928">
        <w:rPr>
          <w:sz w:val="24"/>
          <w:szCs w:val="24"/>
          <w:lang w:val="ru-RU" w:eastAsia="ru-RU"/>
        </w:rPr>
        <w:t>ода</w:t>
      </w:r>
      <w:r w:rsidRPr="005D1A01">
        <w:rPr>
          <w:sz w:val="24"/>
          <w:szCs w:val="24"/>
          <w:lang w:val="ru-RU" w:eastAsia="ru-RU"/>
        </w:rPr>
        <w:t xml:space="preserve"> № </w:t>
      </w:r>
      <w:r w:rsidR="00A21928">
        <w:rPr>
          <w:sz w:val="24"/>
          <w:szCs w:val="24"/>
          <w:lang w:val="ru-RU" w:eastAsia="ru-RU"/>
        </w:rPr>
        <w:t>622</w:t>
      </w: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center"/>
        <w:rPr>
          <w:b/>
          <w:sz w:val="24"/>
          <w:szCs w:val="24"/>
          <w:lang w:val="ru-RU" w:eastAsia="ru-RU"/>
        </w:rPr>
      </w:pP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center"/>
        <w:rPr>
          <w:b/>
          <w:sz w:val="25"/>
          <w:szCs w:val="25"/>
          <w:lang w:val="ru-RU" w:eastAsia="ru-RU"/>
        </w:rPr>
      </w:pP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center"/>
        <w:rPr>
          <w:b/>
          <w:sz w:val="25"/>
          <w:szCs w:val="25"/>
          <w:lang w:val="ru-RU" w:eastAsia="ru-RU"/>
        </w:rPr>
      </w:pP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center"/>
        <w:rPr>
          <w:b/>
          <w:sz w:val="25"/>
          <w:szCs w:val="25"/>
          <w:lang w:val="ru-RU" w:eastAsia="ru-RU"/>
        </w:rPr>
      </w:pPr>
      <w:r w:rsidRPr="005D1A01">
        <w:rPr>
          <w:b/>
          <w:sz w:val="25"/>
          <w:szCs w:val="25"/>
          <w:lang w:val="ru-RU" w:eastAsia="ru-RU"/>
        </w:rPr>
        <w:t xml:space="preserve">Пояснительная записка к проекту решения Совета депутатов </w:t>
      </w: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center"/>
        <w:rPr>
          <w:b/>
          <w:sz w:val="25"/>
          <w:szCs w:val="25"/>
          <w:lang w:val="ru-RU" w:eastAsia="ru-RU"/>
        </w:rPr>
      </w:pPr>
      <w:r w:rsidRPr="005D1A01">
        <w:rPr>
          <w:b/>
          <w:sz w:val="25"/>
          <w:szCs w:val="25"/>
          <w:lang w:val="ru-RU" w:eastAsia="ru-RU"/>
        </w:rPr>
        <w:t xml:space="preserve"> Володарского муниципального округа о ходе выполнения муниципальной программы «Развитие малого и среднего предпринимательства  </w:t>
      </w:r>
      <w:r>
        <w:rPr>
          <w:b/>
          <w:sz w:val="25"/>
          <w:szCs w:val="25"/>
          <w:lang w:val="ru-RU" w:eastAsia="ru-RU"/>
        </w:rPr>
        <w:t>в</w:t>
      </w:r>
      <w:r w:rsidRPr="005D1A01">
        <w:rPr>
          <w:b/>
          <w:sz w:val="25"/>
          <w:szCs w:val="25"/>
          <w:lang w:val="ru-RU" w:eastAsia="ru-RU"/>
        </w:rPr>
        <w:t xml:space="preserve"> Володарском  муниципальном округе Нижегородской области»</w:t>
      </w: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left="-24" w:right="-27" w:hanging="24"/>
        <w:jc w:val="center"/>
        <w:rPr>
          <w:b/>
          <w:sz w:val="25"/>
          <w:szCs w:val="25"/>
          <w:lang w:val="ru-RU" w:eastAsia="ru-RU"/>
        </w:rPr>
      </w:pPr>
      <w:r w:rsidRPr="005D1A01">
        <w:rPr>
          <w:b/>
          <w:sz w:val="25"/>
          <w:szCs w:val="25"/>
          <w:lang w:val="ru-RU" w:eastAsia="ru-RU"/>
        </w:rPr>
        <w:t xml:space="preserve"> по итогам 2025 года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5"/>
          <w:szCs w:val="25"/>
          <w:highlight w:val="green"/>
          <w:lang w:val="ru-RU" w:eastAsia="ru-RU"/>
        </w:rPr>
      </w:pP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Основные направления развития малого и среднего предпринимательства определены необходимостью решения задач и достижения целей, поставленных в Указе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Реализация муниципальной программы «Развитие малого и среднего предпринимательства в Володарском муниципальном округе Нижегородской области»  осуществляется в двух значимых сферах экономики Володарского муниципального округа: развитие предпринимательства и  развитие торговли.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В рамках подпрограммы «Развитие предпринимательства в Володарском округе» выполнены следующие мероприятия: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-администрация Володарского муниципального округа приняла участие во II Всероссийском муниципальном инвестиционном форуме «Малая Родина - сила России» в г.Москва. На форуме была представлена продукция предприятий Володарского округа;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-проведены два заседания совета по развитию предпринимательства в Володарском муниципальном округе. На заседаниях рассмотрены следующие вопросы: обязательные  требования  действующего законодательства в области контрольно-надзорной деятельности органа муниципального контроля, налоговая реформа «Как малому бизнесу выжить в эпоху налоговых катаклизмов», рассмотрен план работы на 2025г., о наличии имущества для субъектов МСП с целью предоставления на льготных условиях, о мерах поддержки субъектов малого и среднего предпринимательства и др.;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 xml:space="preserve">-администрация Володарского муниципального округа приняла участие в </w:t>
      </w:r>
      <w:r w:rsidRPr="005D1A01">
        <w:rPr>
          <w:sz w:val="24"/>
          <w:szCs w:val="24"/>
          <w:lang w:eastAsia="ru-RU"/>
        </w:rPr>
        <w:t>VII</w:t>
      </w:r>
      <w:r w:rsidRPr="005D1A01">
        <w:rPr>
          <w:sz w:val="24"/>
          <w:szCs w:val="24"/>
          <w:lang w:val="ru-RU" w:eastAsia="ru-RU"/>
        </w:rPr>
        <w:t xml:space="preserve"> Международном Муниципальном Форуме  БРИКС 2025 в г.Санкт-Петербург. На форуме ознакомились с лучшими практиками органов местного самоуправления других регионов и зарубежных стран, участников БРИКС;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-продолжена работа по развитию территорий опережающего развития. Всего статус резидентов ТОР имеют 19 организаций, в том числе в ТОР «Володарск» – 14 ед., ТОР «Решетиха» – 5 ед. Всего резидентами за 2025г. вложено инвестиций в сумме 659,05 млн. руб., создано 37 рабочих мест;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В 2025 году резидентами ТОР «Володарск» реализовано два проекта: ООО «ФОРАМИ» «Проектирование и производство домокомплектов и малых архитектурных форм», ООО «АйронТех» «Производство вендингового оборудования, включая оборудования по автоматическому приему вторичного сырья»;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-организовано спортивное мероприятие ко Дню российского предпринимательства. Лучшие руководители малых и средних предприятий округа ООО «УК «Ильдорф»,  ООО «ИЛЬИНО – ТАРА», ООО «БИСКОТТИ ПЛЮС», ООО «ТекноФид», ООО «АТЛАНТИС», ООО «УК Актив» награждены благодарственными письмами  Законодательного Собрания Нижегородской области, Совета депутатов Володарского муниципального округа, администрации Володарского муниципального округа;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 xml:space="preserve">-организовано торжественное мероприятие, приуроченное к празднованию Дня работников текстильной и легкой промышленности. Лучшие сотрудники предприятий ООО «Первая ткацкая фабрика», ООО «ГеоСМ», ООО «Решетихинская сетевязальная фабрика», </w:t>
      </w:r>
      <w:r w:rsidRPr="005D1A01">
        <w:rPr>
          <w:sz w:val="24"/>
          <w:szCs w:val="24"/>
          <w:lang w:val="ru-RU" w:eastAsia="ru-RU"/>
        </w:rPr>
        <w:lastRenderedPageBreak/>
        <w:t>ООО «Макошь», ООО «Решетихинский инновационный центр» награждены Почетной грамотой министерства промышленности, торговли и предпринимательства Нижегородской области, благодарственными письмами Совета депутатов Володарского муниципального округа,  администрации Володарского муниципального округа, Партии «Единая Россия»;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-организован конкурсный  отбор на предоставление субсидий из бюджета Володарского муниципального округа в части возмещения затрат, связанных с приобретением оборудования. По результатам конкурсного отбора пяти предприятиям оказана финансовая поддержка на возмещение затрат на приобретение оборудования: ООО «УК «Ильдорф» - 500,0 тыс. руб., ООО «Ильино-тара»  - 500,0 тыс. руб., ООО «Русмакс –НН» - 500,0 тыс. руб., ООО «НижНовТранс» - 500,0 тыс. руб., ООО «ВУК №1» - 209,3 тыс. руб.;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-для эффективной реализации инвестпроектов на территории округа  администрацией проводятся рабочие совещания по выявлению проблем, сдерживающих реализацию проектов, и определению способов решений. В 2025 году  было проведено 7 совещаний, в</w:t>
      </w:r>
      <w:r w:rsidRPr="005D1A01">
        <w:rPr>
          <w:bCs/>
          <w:sz w:val="24"/>
          <w:szCs w:val="24"/>
          <w:lang w:val="ru-RU" w:eastAsia="ru-RU"/>
        </w:rPr>
        <w:t xml:space="preserve"> том числе 2 с Правительством Нижегородской области. На</w:t>
      </w:r>
      <w:r w:rsidRPr="005D1A01">
        <w:rPr>
          <w:sz w:val="24"/>
          <w:szCs w:val="24"/>
          <w:lang w:val="ru-RU" w:eastAsia="ru-RU"/>
        </w:rPr>
        <w:t xml:space="preserve"> совещаниях рассматривались вопросы по подведению инженерной инфраструктуры к инвестплощадкам, о реализации проекта «Строительство промышленного парка на ТОР «Володарск» и др.;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-регулярно обновляются разделы «Предпринимательство», «Инвестиционная деятельность» на официальном сайте органов местного самоуправления Володарского муниципального округа;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-размещаются сведения о получателях поддержки, оказываемой администрацией Володарского муниципального округа на сервисе «Единый реестр субъектов малого и среднего предпринимательства-получателей поддержки».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-организовано участие предприятий Володарского муниципального округа в ежегодных областных конкурсах.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Компания ООО «ГеоСМ» приняла участие в конкурсе «Экспортер года-2025» и заняла 3 место в номинации «Новая география».</w:t>
      </w:r>
    </w:p>
    <w:p w:rsidR="005D1A01" w:rsidRPr="005D1A01" w:rsidRDefault="005D1A01" w:rsidP="005D1A01">
      <w:pPr>
        <w:suppressAutoHyphens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 xml:space="preserve">В конкурсе «Инвестор года» приняли участие ООО «Атлантис» и ООО «ГеоСМ». «Флагманом производительности» признано ООО «ГеоСМ» (производитель георешетки и геотекстиля), а награду в номинации «Инвестиционный стартап» получило ООО «Атлантис» (хлебопекарное производство); </w:t>
      </w:r>
    </w:p>
    <w:p w:rsidR="005D1A01" w:rsidRPr="005D1A01" w:rsidRDefault="005D1A01" w:rsidP="005D1A01">
      <w:pPr>
        <w:suppressAutoHyphens w:val="0"/>
        <w:ind w:firstLine="576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 xml:space="preserve">-координация и обеспечение текущей деятельности МАУ «Володарский центр развития бизнеса». </w:t>
      </w:r>
      <w:r w:rsidRPr="005D1A01">
        <w:rPr>
          <w:color w:val="000000"/>
          <w:sz w:val="24"/>
          <w:szCs w:val="24"/>
          <w:lang w:val="ru-RU" w:eastAsia="ru-RU"/>
        </w:rPr>
        <w:t xml:space="preserve">На обеспечение текущей деятельности Володарского бизнесцентра из бюджета округа в 2025г. направлено </w:t>
      </w:r>
      <w:r w:rsidRPr="005D1A01">
        <w:rPr>
          <w:sz w:val="24"/>
          <w:szCs w:val="24"/>
          <w:lang w:val="ru-RU" w:eastAsia="ru-RU"/>
        </w:rPr>
        <w:t>в 1,66 млн</w:t>
      </w:r>
      <w:r w:rsidRPr="005D1A01">
        <w:rPr>
          <w:color w:val="000000"/>
          <w:sz w:val="24"/>
          <w:szCs w:val="24"/>
          <w:lang w:val="ru-RU" w:eastAsia="ru-RU"/>
        </w:rPr>
        <w:t xml:space="preserve">. руб. Общее количество оказанных консультаций субъектам МСП за 2025 год составило – 948 услуг. </w:t>
      </w:r>
      <w:r w:rsidRPr="005D1A01">
        <w:rPr>
          <w:sz w:val="24"/>
          <w:szCs w:val="24"/>
          <w:lang w:val="ru-RU" w:eastAsia="ru-RU"/>
        </w:rPr>
        <w:t xml:space="preserve">В 2025 году МАУ «Володарский центр развития бизнеса» продолжена работа по оказанию консультаций самозанятым гражданам по регистрации статуса и получению финансовых мер поддержки через органы социальной защиты населения. Оказаны консультации физическим лицам по составлению расчетов для получения субсидий, подготовке бизнес-планов. В результате проделанной работы  22 самозанятых гражданина  получили субсидии по 350 тысяч рублей на общую сумму 7,7 млн. рублей. </w:t>
      </w:r>
      <w:r w:rsidRPr="005D1A01">
        <w:rPr>
          <w:sz w:val="24"/>
          <w:szCs w:val="24"/>
          <w:lang w:val="ru-RU" w:eastAsia="ru-RU"/>
        </w:rPr>
        <w:tab/>
        <w:t>В 2025 году согласно плана работы МАУ «Володарский центр развития бизнеса» были проведены следующие групповые мероприятия: бизнес-семинар «Участие  малого бизнеса и самозанятых граждан в закупках крупнейших заказчиков», тренинг по внедрению искусственного интеллекта в бизнес, семинар (онлайн) от Российского экспортного центра «Особенности экспортной деятельности», тренинг, «Мозговой штурм» - «Как ставить цели и задачи», бизнес-ужин «Энергия гор» и др.</w:t>
      </w:r>
    </w:p>
    <w:p w:rsidR="005D1A01" w:rsidRPr="005D1A01" w:rsidRDefault="005D1A01" w:rsidP="005D1A01">
      <w:pPr>
        <w:overflowPunct w:val="0"/>
        <w:autoSpaceDE w:val="0"/>
        <w:ind w:firstLine="539"/>
        <w:jc w:val="both"/>
        <w:textAlignment w:val="baseline"/>
        <w:rPr>
          <w:sz w:val="24"/>
          <w:szCs w:val="24"/>
          <w:lang w:val="ru-RU" w:eastAsia="ar-SA"/>
        </w:rPr>
      </w:pPr>
      <w:r w:rsidRPr="005D1A01">
        <w:rPr>
          <w:sz w:val="24"/>
          <w:szCs w:val="24"/>
          <w:lang w:val="ru-RU" w:eastAsia="ar-SA"/>
        </w:rPr>
        <w:t xml:space="preserve">Сотрудниками </w:t>
      </w:r>
      <w:r w:rsidRPr="005D1A01">
        <w:rPr>
          <w:sz w:val="24"/>
          <w:szCs w:val="24"/>
          <w:lang w:val="ru-RU" w:eastAsia="ru-RU"/>
        </w:rPr>
        <w:t xml:space="preserve">МАУ «Володарский центр развития бизнеса» </w:t>
      </w:r>
      <w:r w:rsidRPr="005D1A01">
        <w:rPr>
          <w:sz w:val="24"/>
          <w:szCs w:val="24"/>
          <w:lang w:val="ru-RU" w:eastAsia="ar-SA"/>
        </w:rPr>
        <w:t xml:space="preserve">были оформлены заявки и подготовлены участники на участие в различных конкурсах: </w:t>
      </w:r>
    </w:p>
    <w:p w:rsidR="005D1A01" w:rsidRPr="005D1A01" w:rsidRDefault="005D1A01" w:rsidP="005D1A01">
      <w:pPr>
        <w:overflowPunct w:val="0"/>
        <w:autoSpaceDE w:val="0"/>
        <w:ind w:firstLine="539"/>
        <w:jc w:val="both"/>
        <w:textAlignment w:val="baseline"/>
        <w:rPr>
          <w:sz w:val="24"/>
          <w:szCs w:val="24"/>
          <w:lang w:val="ru-RU" w:eastAsia="ar-SA"/>
        </w:rPr>
      </w:pPr>
      <w:r w:rsidRPr="005D1A01">
        <w:rPr>
          <w:sz w:val="24"/>
          <w:szCs w:val="24"/>
          <w:lang w:val="ru-RU" w:eastAsia="ar-SA"/>
        </w:rPr>
        <w:t>1.</w:t>
      </w:r>
      <w:r w:rsidRPr="005D1A01">
        <w:rPr>
          <w:sz w:val="24"/>
          <w:szCs w:val="24"/>
          <w:lang w:val="ru-RU" w:eastAsia="ru-RU"/>
        </w:rPr>
        <w:t>Всероссийский конкурс «Мой добрый бизнес». Победителем стала ИП Остапчук Елена Владимировна, награда сертификат на 60 тысяч рублей на маркетинговые услуги. Вид деятельности «Производство и обработка прочих стеклянных изделий, включая технические изделия из стекла».</w:t>
      </w:r>
    </w:p>
    <w:p w:rsidR="005D1A01" w:rsidRPr="005D1A01" w:rsidRDefault="005D1A01" w:rsidP="005D1A01">
      <w:pPr>
        <w:shd w:val="clear" w:color="auto" w:fill="FFFFFF"/>
        <w:suppressAutoHyphens w:val="0"/>
        <w:ind w:firstLine="539"/>
        <w:jc w:val="both"/>
        <w:textAlignment w:val="baseline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 xml:space="preserve">2.Конкурс Центра инноваций социальной сферы Нижегородской области при содействии Правительства Нижегородской области и поддержке Генерального партнера программы — Агентства стратегического маркетинга «EI MARKETING». ИП Угольникова Ирина </w:t>
      </w:r>
      <w:r w:rsidRPr="005D1A01">
        <w:rPr>
          <w:sz w:val="24"/>
          <w:szCs w:val="24"/>
          <w:lang w:val="ru-RU" w:eastAsia="ru-RU"/>
        </w:rPr>
        <w:lastRenderedPageBreak/>
        <w:t>Владимировна стала призером конкурса и получила финансовую награду сертификат на 60 тысяч рублей на маркетинговые услуги. Вид деятельности «Образование дополнительное детей и взрослых». Предприниматель проводит обучение детей работе с нейросетями.</w:t>
      </w:r>
    </w:p>
    <w:p w:rsidR="005D1A01" w:rsidRPr="005D1A01" w:rsidRDefault="005D1A01" w:rsidP="005D1A01">
      <w:pPr>
        <w:shd w:val="clear" w:color="auto" w:fill="FFFFFF"/>
        <w:suppressAutoHyphens w:val="0"/>
        <w:ind w:firstLine="539"/>
        <w:jc w:val="both"/>
        <w:textAlignment w:val="baseline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3. Участие в проекте «СВОё дело», заявлен 1 человек. От Володарского округа принял участие участник СВО Орлов Сергей Александрович.</w:t>
      </w:r>
    </w:p>
    <w:p w:rsidR="005D1A01" w:rsidRPr="005D1A01" w:rsidRDefault="005D1A01" w:rsidP="005D1A01">
      <w:pPr>
        <w:shd w:val="clear" w:color="auto" w:fill="FFFFFF"/>
        <w:suppressAutoHyphens w:val="0"/>
        <w:ind w:firstLine="539"/>
        <w:jc w:val="both"/>
        <w:textAlignment w:val="baseline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4. участие в проекте «Люди дела», заявлен 1 человек. От Володарского округа принял участие ИП Шатунов Виктор Александрович. Вид деятельности «Деятельность ресторанов и услуги по доставке продуктов питания».</w:t>
      </w:r>
    </w:p>
    <w:p w:rsidR="005D1A01" w:rsidRPr="005D1A01" w:rsidRDefault="005D1A01" w:rsidP="005D1A01">
      <w:pPr>
        <w:overflowPunct w:val="0"/>
        <w:autoSpaceDE w:val="0"/>
        <w:ind w:firstLine="539"/>
        <w:jc w:val="both"/>
        <w:textAlignment w:val="baseline"/>
        <w:rPr>
          <w:sz w:val="24"/>
          <w:szCs w:val="24"/>
          <w:lang w:val="ru-RU" w:eastAsia="ar-SA"/>
        </w:rPr>
      </w:pPr>
      <w:r w:rsidRPr="005D1A01">
        <w:rPr>
          <w:sz w:val="24"/>
          <w:szCs w:val="24"/>
          <w:lang w:val="ru-RU" w:eastAsia="ar-SA"/>
        </w:rPr>
        <w:t>МАУ  «Володарский</w:t>
      </w:r>
      <w:r w:rsidRPr="005D1A01">
        <w:rPr>
          <w:sz w:val="24"/>
          <w:szCs w:val="24"/>
          <w:lang w:val="ru-RU" w:eastAsia="ru-RU"/>
        </w:rPr>
        <w:t xml:space="preserve"> центр развития бизнеса</w:t>
      </w:r>
      <w:r w:rsidRPr="005D1A01">
        <w:rPr>
          <w:sz w:val="24"/>
          <w:szCs w:val="24"/>
          <w:lang w:val="ru-RU" w:eastAsia="ar-SA"/>
        </w:rPr>
        <w:t>» принял участие в сертификации и успешно ее прошел, получив  сертификат III категории.</w:t>
      </w:r>
    </w:p>
    <w:p w:rsidR="005D1A01" w:rsidRPr="005D1A01" w:rsidRDefault="005D1A01" w:rsidP="005D1A01">
      <w:pPr>
        <w:overflowPunct w:val="0"/>
        <w:autoSpaceDE w:val="0"/>
        <w:ind w:firstLine="539"/>
        <w:jc w:val="both"/>
        <w:textAlignment w:val="baseline"/>
        <w:rPr>
          <w:sz w:val="24"/>
          <w:szCs w:val="24"/>
          <w:lang w:val="ru-RU" w:eastAsia="ar-SA"/>
        </w:rPr>
      </w:pPr>
      <w:r w:rsidRPr="005D1A01">
        <w:rPr>
          <w:sz w:val="24"/>
          <w:szCs w:val="24"/>
          <w:lang w:val="ru-RU" w:eastAsia="ar-SA"/>
        </w:rPr>
        <w:t>В рамках подпрограммы «Развитие торговли» проведены следующие мероприятия:</w:t>
      </w:r>
    </w:p>
    <w:p w:rsidR="005D1A01" w:rsidRPr="005D1A01" w:rsidRDefault="005D1A01" w:rsidP="005D1A01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-организованы зоны фудкорта при проведении массовых мероприятий: в честь 80-летия Победы в Великой Отечественной войне, День города Володарск;</w:t>
      </w:r>
    </w:p>
    <w:p w:rsidR="005D1A01" w:rsidRPr="005D1A01" w:rsidRDefault="005D1A01" w:rsidP="005D1A01">
      <w:pPr>
        <w:shd w:val="clear" w:color="auto" w:fill="FFFFFF"/>
        <w:suppressAutoHyphens w:val="0"/>
        <w:ind w:firstLine="567"/>
        <w:jc w:val="both"/>
        <w:textAlignment w:val="baseline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 xml:space="preserve">- для развития сети ярмарок выходного дня проводятся ярмарки выходного дня в п.Ильиногорск, р.п.Центральный, п.Мулино; п.Фролищи (218 ярмарок); </w:t>
      </w:r>
    </w:p>
    <w:p w:rsidR="005D1A01" w:rsidRPr="005D1A01" w:rsidRDefault="005D1A01" w:rsidP="005D1A01">
      <w:pPr>
        <w:suppressAutoHyphens w:val="0"/>
        <w:ind w:firstLine="567"/>
        <w:jc w:val="both"/>
        <w:rPr>
          <w:sz w:val="24"/>
          <w:szCs w:val="24"/>
          <w:highlight w:val="yellow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-разработана новая схема размещения нестационарных объектов на территории Володарского муниципального округа с картографическим материалом и точками геолокаций  мест размещения НТО. В схему размещения нестационарных торговых объектов включено 74 земельных участка. Всего заключено 32 договора на размещение нестационарных торговых объектов, в том числе 10 в 2025 году;</w:t>
      </w:r>
    </w:p>
    <w:p w:rsidR="005D1A01" w:rsidRPr="005D1A01" w:rsidRDefault="005D1A01" w:rsidP="005D1A01">
      <w:pPr>
        <w:shd w:val="clear" w:color="auto" w:fill="FFFFFF"/>
        <w:suppressAutoHyphens w:val="0"/>
        <w:ind w:firstLine="567"/>
        <w:jc w:val="both"/>
        <w:textAlignment w:val="baseline"/>
        <w:rPr>
          <w:sz w:val="24"/>
          <w:szCs w:val="24"/>
          <w:highlight w:val="yellow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-проведен окружной конкурс среди предприятий потребительского рынка «Новогоднее настроение 2026» в целях формирования положительного имиджа организаций торговли, общественного питания и гостиничных комплексов и  создания праздничного облика в период проведения новогодних праздников. Конкурс проводился по четырем номинациям: сетевые магазины и  магазины «у дома», объектов общественного питания и объектов гостиничных комплексов.  Победителям конкурса вручены подарочные сертификаты на общую сумму 30 тысяч рублей;</w:t>
      </w:r>
    </w:p>
    <w:p w:rsidR="005D1A01" w:rsidRPr="005D1A01" w:rsidRDefault="005D1A01" w:rsidP="005D1A01">
      <w:pPr>
        <w:shd w:val="clear" w:color="auto" w:fill="FFFFFF"/>
        <w:suppressAutoHyphens w:val="0"/>
        <w:ind w:firstLine="567"/>
        <w:jc w:val="both"/>
        <w:textAlignment w:val="baseline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-для  размещения на территории округа развлекательного оборудования разработан порядок размещения нестационарных аттракционов, батутов, передвижных цирков и зоопарков. Выдано 19 разрешений на размещение нестационарных торговых объектов;</w:t>
      </w:r>
    </w:p>
    <w:p w:rsidR="005D1A01" w:rsidRPr="005D1A01" w:rsidRDefault="005D1A01" w:rsidP="005D1A01">
      <w:pPr>
        <w:suppressAutoHyphens w:val="0"/>
        <w:ind w:firstLine="567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-в рамках создания эффективной и доступной системы защиты прав потребителей реализованы следующие мероприятия: оказана консультационная помощь 5 гражданам по вопросам в сфере защиты прав потребителей (все вопросы урегулированы в досудебном порядке);</w:t>
      </w:r>
    </w:p>
    <w:p w:rsidR="005D1A01" w:rsidRPr="005D1A01" w:rsidRDefault="005D1A01" w:rsidP="005D1A01">
      <w:pPr>
        <w:suppressAutoHyphens w:val="0"/>
        <w:ind w:firstLine="567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-проведена инвентаризация торговых объектов и субъектов предпринимательской деятельности на торговой площадке в п.Мулино;</w:t>
      </w:r>
    </w:p>
    <w:p w:rsidR="005D1A01" w:rsidRPr="005D1A01" w:rsidRDefault="005D1A01" w:rsidP="005D1A01">
      <w:pPr>
        <w:suppressAutoHyphens w:val="0"/>
        <w:ind w:firstLine="567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-разработана дорожная карта по выявлению и проведению контрольных мероприятий в отношении объектов торговли, общественного питания и бытовых услуг, расположенных на территории п. Мулино (торговая площадка в районе пересечения ул. Школьная и ул. Новая);</w:t>
      </w:r>
    </w:p>
    <w:p w:rsidR="005D1A01" w:rsidRPr="005D1A01" w:rsidRDefault="005D1A01" w:rsidP="005D1A01">
      <w:pPr>
        <w:suppressAutoHyphens w:val="0"/>
        <w:ind w:firstLine="567"/>
        <w:jc w:val="both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>-разработана дорожная карта по выявлению и перемещению самовольно установленных и (или) незаконно размещенных объектов движимого имущества на территории Володарского муниципального округа (НТО и передвижные сооружения, некапитальные металлические гаражи, контейнеры, иные передвижные сооружения, конструкции, механизмы, ограждения).</w:t>
      </w:r>
    </w:p>
    <w:p w:rsidR="005D1A01" w:rsidRPr="005D1A01" w:rsidRDefault="005D1A01" w:rsidP="005D1A01">
      <w:pPr>
        <w:shd w:val="clear" w:color="auto" w:fill="FFFFFF"/>
        <w:suppressAutoHyphens w:val="0"/>
        <w:jc w:val="both"/>
        <w:textAlignment w:val="baseline"/>
        <w:rPr>
          <w:sz w:val="24"/>
          <w:szCs w:val="24"/>
          <w:lang w:val="ru-RU" w:eastAsia="ru-RU"/>
        </w:rPr>
      </w:pPr>
      <w:r w:rsidRPr="005D1A01">
        <w:rPr>
          <w:sz w:val="24"/>
          <w:szCs w:val="24"/>
          <w:lang w:val="ru-RU" w:eastAsia="ru-RU"/>
        </w:rPr>
        <w:tab/>
        <w:t xml:space="preserve">Всего на реализацию мероприятий программы в 2025 году направлено 3,96 млн. рублей, в том числе средства бюджета округа  – 3,96 млн. рублей. </w:t>
      </w:r>
    </w:p>
    <w:p w:rsidR="005D1A01" w:rsidRPr="005D1A01" w:rsidRDefault="005D1A01">
      <w:pPr>
        <w:pStyle w:val="ConsPlusNormal"/>
        <w:ind w:firstLine="540"/>
        <w:jc w:val="both"/>
        <w:rPr>
          <w:sz w:val="24"/>
          <w:szCs w:val="24"/>
        </w:rPr>
      </w:pPr>
    </w:p>
    <w:p w:rsidR="008D3DBD" w:rsidRPr="005D1A01" w:rsidRDefault="008D3DBD">
      <w:pPr>
        <w:pStyle w:val="ConsPlusNormal"/>
        <w:ind w:firstLine="540"/>
        <w:jc w:val="both"/>
        <w:rPr>
          <w:sz w:val="24"/>
          <w:szCs w:val="24"/>
        </w:rPr>
      </w:pPr>
    </w:p>
    <w:p w:rsidR="008D3DBD" w:rsidRPr="005D1A01" w:rsidRDefault="008D3DBD">
      <w:pPr>
        <w:pStyle w:val="ConsPlusNormal"/>
        <w:ind w:firstLine="540"/>
        <w:jc w:val="both"/>
        <w:rPr>
          <w:sz w:val="24"/>
          <w:szCs w:val="24"/>
        </w:rPr>
      </w:pPr>
    </w:p>
    <w:sectPr w:rsidR="008D3DBD" w:rsidRPr="005D1A01" w:rsidSect="005D1A0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compat>
    <w:compatSetting w:name="compatibilityMode" w:uri="http://schemas.microsoft.com/office/word" w:val="12"/>
  </w:compat>
  <w:rsids>
    <w:rsidRoot w:val="00FF5F1D"/>
    <w:rsid w:val="00065903"/>
    <w:rsid w:val="000D78A8"/>
    <w:rsid w:val="001436C4"/>
    <w:rsid w:val="002461AC"/>
    <w:rsid w:val="00271DDA"/>
    <w:rsid w:val="00350C4C"/>
    <w:rsid w:val="003C1E5C"/>
    <w:rsid w:val="00401B82"/>
    <w:rsid w:val="00554576"/>
    <w:rsid w:val="005C3305"/>
    <w:rsid w:val="005D1A01"/>
    <w:rsid w:val="00624834"/>
    <w:rsid w:val="00626556"/>
    <w:rsid w:val="006C3F33"/>
    <w:rsid w:val="006F4FE1"/>
    <w:rsid w:val="007431D4"/>
    <w:rsid w:val="00792D5B"/>
    <w:rsid w:val="007A22E6"/>
    <w:rsid w:val="00832B41"/>
    <w:rsid w:val="00883BA6"/>
    <w:rsid w:val="008D3DBD"/>
    <w:rsid w:val="00901296"/>
    <w:rsid w:val="00926E79"/>
    <w:rsid w:val="00961CFB"/>
    <w:rsid w:val="0096303F"/>
    <w:rsid w:val="009971D2"/>
    <w:rsid w:val="00A043F6"/>
    <w:rsid w:val="00A17F9F"/>
    <w:rsid w:val="00A21928"/>
    <w:rsid w:val="00A43C1C"/>
    <w:rsid w:val="00A94B4E"/>
    <w:rsid w:val="00AA376F"/>
    <w:rsid w:val="00AD1548"/>
    <w:rsid w:val="00B53CFF"/>
    <w:rsid w:val="00D20C89"/>
    <w:rsid w:val="00D41192"/>
    <w:rsid w:val="00D63DE4"/>
    <w:rsid w:val="00E462C4"/>
    <w:rsid w:val="00FF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F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F5F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F5F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D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B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F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F5F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F5F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D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B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6E15-A1D0-4122-9A5D-40CA73B6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39</cp:revision>
  <cp:lastPrinted>2026-03-03T11:01:00Z</cp:lastPrinted>
  <dcterms:created xsi:type="dcterms:W3CDTF">2022-08-16T06:19:00Z</dcterms:created>
  <dcterms:modified xsi:type="dcterms:W3CDTF">2026-03-03T11:15:00Z</dcterms:modified>
</cp:coreProperties>
</file>